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 w:before="40" w:line="260"/>
      </w:pPr>
      <w:r>
        <w:rPr>
          <w:rFonts w:ascii="Calibri" w:cs="Calibri" w:eastAsia="Calibri" w:hAnsi="Calibri"/>
          <w:b/>
          <w:bCs/>
          <w:color w:val="E8930C"/>
          <w:sz w:val="17"/>
          <w:szCs w:val="17"/>
        </w:rPr>
        <w:t xml:space="preserve">YEAR 6 SCIENCE · CAN WE GET IT BACK? · LESSON 7</w:t>
      </w:r>
    </w:p>
    <w:p>
      <w:pPr>
        <w:pBdr>
          <w:bottom w:val="single" w:color="E8930C" w:sz="12" w:space="5"/>
        </w:pBdr>
        <w:spacing w:after="100" w:before="0"/>
      </w:pPr>
      <w:r>
        <w:rPr>
          <w:rFonts w:ascii="Calibri" w:cs="Calibri" w:eastAsia="Calibri" w:hAnsi="Calibri"/>
          <w:b/>
          <w:bCs/>
          <w:color w:val="1B2A4A"/>
          <w:sz w:val="34"/>
          <w:szCs w:val="34"/>
        </w:rPr>
        <w:t xml:space="preserve">Recommendation to the client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4200"/>
        <w:gridCol w:w="2200"/>
        <w:gridCol w:w="1600"/>
        <w:gridCol w:w="1600"/>
      </w:tblGrid>
      <w:tr>
        <w:tc>
          <w:tcPr>
            <w:tcW w:type="dxa" w:w="4200"/>
            <w:shd w:fill="FBF9F4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Name</w:t>
            </w:r>
          </w:p>
        </w:tc>
        <w:tc>
          <w:tcPr>
            <w:tcW w:type="dxa" w:w="2200"/>
            <w:shd w:fill="FBF9F4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Group</w:t>
            </w:r>
          </w:p>
        </w:tc>
        <w:tc>
          <w:tcPr>
            <w:tcW w:type="dxa" w:w="1600"/>
            <w:shd w:fill="FBF9F4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Class</w:t>
            </w:r>
          </w:p>
        </w:tc>
        <w:tc>
          <w:tcPr>
            <w:tcW w:type="dxa" w:w="1600"/>
            <w:shd w:fill="FBF9F4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Date</w:t>
            </w:r>
          </w:p>
        </w:tc>
      </w:tr>
    </w:tbl>
    <w:p>
      <w:pPr>
        <w:pBdr>
          <w:top w:val="single" w:color="E4E0D6" w:sz="2" w:space="6"/>
          <w:bottom w:val="single" w:color="E4E0D6" w:sz="2" w:space="6"/>
          <w:left w:val="single" w:color="0E7C7B" w:sz="18" w:space="8"/>
          <w:right w:val="single" w:color="E4E0D6" w:sz="2" w:space="6"/>
        </w:pBdr>
        <w:shd w:fill="FBF9F4" w:val="clear"/>
        <w:spacing w:after="130" w:before="130" w:line="265"/>
      </w:pPr>
      <w:r>
        <w:rPr>
          <w:rFonts w:ascii="Calibri" w:cs="Calibri" w:eastAsia="Calibri" w:hAnsi="Calibri"/>
          <w:b/>
          <w:bCs/>
          <w:color w:val="0E7C7B"/>
          <w:sz w:val="19"/>
          <w:szCs w:val="19"/>
        </w:rPr>
        <w:t xml:space="preserve">Who you are writing to  </w:t>
      </w:r>
      <w:r>
        <w:rPr>
          <w:rFonts w:ascii="Calibri" w:cs="Calibri" w:eastAsia="Calibri" w:hAnsi="Calibri"/>
          <w:color w:val="222222"/>
          <w:sz w:val="19"/>
          <w:szCs w:val="19"/>
        </w:rPr>
        <w:t xml:space="preserve">[CLIENT NAME] has a real problem with rusting metal at this school. They will read this and write back. Your recommendation could be wrong — that is why you have to say how sure you are. They are not a scientist and they are not marking you. They need to know what to do, and how much to trust it.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800"/>
        <w:gridCol w:w="8800"/>
      </w:tblGrid>
      <w:tr>
        <w:tc>
          <w:tcPr>
            <w:tcW w:type="dxa" w:w="800"/>
            <w:shd w:fill="E8930C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</w:t>
            </w:r>
          </w:p>
        </w:tc>
        <w:tc>
          <w:tcPr>
            <w:tcW w:type="dxa" w:w="88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20" w:before="4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What we tested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D8DEEA"/>
                <w:sz w:val="15"/>
                <w:szCs w:val="15"/>
              </w:rPr>
              <w:t xml:space="preserve">Your question and what you changed. Two sentences is plenty.</w:t>
            </w:r>
          </w:p>
        </w:tc>
      </w:tr>
    </w:tbl>
    <w:tbl>
      <w:tblPr>
        <w:tblW w:type="dxa" w:w="9600"/>
        <w:tblBorders>
          <w:top w:val="single" w:color="AEB4C2" w:sz="4"/>
          <w:left w:val="single" w:color="AEB4C2" w:sz="4"/>
          <w:bottom w:val="single" w:color="AEB4C2" w:sz="4"/>
          <w:right w:val="single" w:color="AEB4C2" w:sz="4"/>
          <w:insideH w:val="single" w:color="AEB4C2" w:sz="3"/>
          <w:insideV w:val="single" w:color="AEB4C2" w:sz="3"/>
        </w:tblBorders>
      </w:tblPr>
      <w:tblGrid>
        <w:gridCol w:w="9600"/>
      </w:tblGrid>
      <w:tr>
        <w:tc>
          <w:tcPr>
            <w:tcW w:type="dxa" w:w="9600"/>
            <w:tcMar>
              <w:top w:type="dxa" w:w="40"/>
              <w:left w:type="dxa" w:w="110"/>
              <w:bottom w:type="dxa" w:w="40"/>
              <w:right w:type="dxa" w:w="110"/>
            </w:tcMar>
            <w:vAlign w:val="top"/>
          </w:tcPr>
          <w:p>
            <w:pPr>
              <w:spacing w:after="95" w:before="9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  <w:p>
            <w:pPr>
              <w:spacing w:after="95" w:before="9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  <w:p>
            <w:pPr>
              <w:spacing w:after="95" w:before="9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/>
      </w:pP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800"/>
        <w:gridCol w:w="8800"/>
      </w:tblGrid>
      <w:tr>
        <w:tc>
          <w:tcPr>
            <w:tcW w:type="dxa" w:w="800"/>
            <w:shd w:fill="E8930C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2</w:t>
            </w:r>
          </w:p>
        </w:tc>
        <w:tc>
          <w:tcPr>
            <w:tcW w:type="dxa" w:w="88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20" w:before="4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What we found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D8DEEA"/>
                <w:sz w:val="15"/>
                <w:szCs w:val="15"/>
              </w:rPr>
              <w:t xml:space="preserve">Your results. Put the numbers in the table below and draw the graph.</w:t>
            </w:r>
          </w:p>
        </w:tc>
      </w:tr>
    </w:tbl>
    <w:tbl>
      <w:tblPr>
        <w:tblW w:type="dxa" w:w="9600"/>
        <w:tblBorders>
          <w:top w:val="single" w:color="AEB4C2" w:sz="4"/>
          <w:left w:val="single" w:color="AEB4C2" w:sz="4"/>
          <w:bottom w:val="single" w:color="AEB4C2" w:sz="4"/>
          <w:right w:val="single" w:color="AEB4C2" w:sz="4"/>
          <w:insideH w:val="single" w:color="AEB4C2" w:sz="3"/>
          <w:insideV w:val="single" w:color="AEB4C2" w:sz="3"/>
        </w:tblBorders>
      </w:tblPr>
      <w:tblGrid>
        <w:gridCol w:w="9600"/>
      </w:tblGrid>
      <w:tr>
        <w:tc>
          <w:tcPr>
            <w:tcW w:type="dxa" w:w="9600"/>
            <w:tcMar>
              <w:top w:type="dxa" w:w="40"/>
              <w:left w:type="dxa" w:w="110"/>
              <w:bottom w:type="dxa" w:w="40"/>
              <w:right w:type="dxa" w:w="110"/>
            </w:tcMar>
            <w:vAlign w:val="top"/>
          </w:tcPr>
          <w:p>
            <w:pPr>
              <w:spacing w:after="95" w:before="9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  <w:p>
            <w:pPr>
              <w:spacing w:after="95" w:before="9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/>
      </w:pPr>
    </w:p>
    <w:p>
      <w:pPr>
        <w:spacing w:after="40" w:before="60" w:line="260"/>
      </w:pPr>
      <w:r>
        <w:rPr>
          <w:rFonts w:ascii="Calibri" w:cs="Calibri" w:eastAsia="Calibri" w:hAnsi="Calibri"/>
          <w:b/>
          <w:bCs/>
          <w:color w:val="0E7C7B"/>
          <w:sz w:val="18"/>
          <w:szCs w:val="18"/>
        </w:rPr>
        <w:t xml:space="preserve">Our results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2600"/>
        <w:gridCol w:w="1750"/>
        <w:gridCol w:w="1750"/>
        <w:gridCol w:w="1750"/>
        <w:gridCol w:w="1750"/>
      </w:tblGrid>
      <w:tr>
        <w:trPr>
          <w:tblHeader/>
        </w:trPr>
        <w:tc>
          <w:tcPr>
            <w:tcW w:type="dxa" w:w="26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Treatment</w:t>
            </w:r>
          </w:p>
        </w:tc>
        <w:tc>
          <w:tcPr>
            <w:tcW w:type="dxa" w:w="175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Jar 1</w:t>
            </w:r>
          </w:p>
        </w:tc>
        <w:tc>
          <w:tcPr>
            <w:tcW w:type="dxa" w:w="175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Jar 2</w:t>
            </w:r>
          </w:p>
        </w:tc>
        <w:tc>
          <w:tcPr>
            <w:tcW w:type="dxa" w:w="175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Jar 3</w:t>
            </w:r>
          </w:p>
        </w:tc>
        <w:tc>
          <w:tcPr>
            <w:tcW w:type="dxa" w:w="175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Average</w:t>
            </w:r>
          </w:p>
        </w:tc>
      </w:tr>
      <w:tr>
        <w:tc>
          <w:tcPr>
            <w:tcW w:type="dxa" w:w="2600"/>
            <w:tcMar>
              <w:top w:type="dxa" w:w="165"/>
              <w:left w:type="dxa" w:w="110"/>
              <w:bottom w:type="dxa" w:w="16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75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75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75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75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65"/>
              <w:left w:type="dxa" w:w="110"/>
              <w:bottom w:type="dxa" w:w="16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75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75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75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75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65"/>
              <w:left w:type="dxa" w:w="110"/>
              <w:bottom w:type="dxa" w:w="16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75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75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75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75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</w:tbl>
    <w:p>
      <w:r>
        <w:br w:type="page"/>
      </w:r>
    </w:p>
    <w:p>
      <w:pPr>
        <w:spacing w:after="30" w:before="40" w:line="260"/>
      </w:pPr>
      <w:r>
        <w:rPr>
          <w:rFonts w:ascii="Calibri" w:cs="Calibri" w:eastAsia="Calibri" w:hAnsi="Calibri"/>
          <w:b/>
          <w:bCs/>
          <w:color w:val="E8930C"/>
          <w:sz w:val="17"/>
          <w:szCs w:val="17"/>
        </w:rPr>
        <w:t xml:space="preserve">YEAR 6 SCIENCE · LESSON 7</w:t>
      </w:r>
    </w:p>
    <w:p>
      <w:pPr>
        <w:spacing w:after="40" w:before="0" w:line="260"/>
      </w:pPr>
      <w:r>
        <w:rPr>
          <w:rFonts w:ascii="Calibri" w:cs="Calibri" w:eastAsia="Calibri" w:hAnsi="Calibri"/>
          <w:b/>
          <w:bCs/>
          <w:color w:val="0E7C7B"/>
          <w:sz w:val="20"/>
          <w:szCs w:val="20"/>
        </w:rPr>
        <w:t xml:space="preserve">Our graph</w:t>
      </w:r>
    </w:p>
    <w:tbl>
      <w:tblPr>
        <w:tblW w:type="dxa" w:w="9600"/>
        <w:tblBorders>
          <w:top w:val="single" w:color="C0C6D2" w:sz="6"/>
          <w:left w:val="single" w:color="C0C6D2" w:sz="6"/>
          <w:bottom w:val="single" w:color="C0C6D2" w:sz="6"/>
          <w:right w:val="single" w:color="C0C6D2" w:sz="6"/>
          <w:insideH w:val="single" w:color="C0C6D2" w:sz="2"/>
          <w:insideV w:val="single" w:color="C0C6D2" w:sz="2"/>
        </w:tblBorders>
      </w:tblPr>
      <w:tblGrid>
        <w:gridCol w:w="1500"/>
        <w:gridCol w:w="2025"/>
        <w:gridCol w:w="2025"/>
        <w:gridCol w:w="2025"/>
        <w:gridCol w:w="2025"/>
      </w:tblGrid>
      <w:tr>
        <w:tc>
          <w:tcPr>
            <w:tcW w:type="dxa" w:w="1500"/>
            <w:shd w:fill="FBF9F4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i/>
                <w:iCs/>
                <w:color w:val="5A6478"/>
                <w:sz w:val="14"/>
                <w:szCs w:val="14"/>
              </w:rPr>
              <w:t xml:space="preserve">Write your scale</w:t>
            </w:r>
          </w:p>
        </w:tc>
        <w:tc>
          <w:tcPr>
            <w:tcW w:type="dxa" w:w="2025"/>
            <w:shd w:fill="FBF9F4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shd w:fill="FBF9F4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shd w:fill="FBF9F4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shd w:fill="FBF9F4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tcMar>
              <w:top w:type="dxa" w:w="67"/>
              <w:left w:type="dxa" w:w="110"/>
              <w:bottom w:type="dxa" w:w="67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shd w:fill="FBF9F4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shd w:fill="FBF9F4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5"/>
                <w:szCs w:val="15"/>
              </w:rPr>
              <w:t xml:space="preserve"/>
            </w:r>
          </w:p>
        </w:tc>
        <w:tc>
          <w:tcPr>
            <w:tcW w:type="dxa" w:w="2025"/>
            <w:shd w:fill="FBF9F4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5"/>
                <w:szCs w:val="15"/>
              </w:rPr>
              <w:t xml:space="preserve"/>
            </w:r>
          </w:p>
        </w:tc>
        <w:tc>
          <w:tcPr>
            <w:tcW w:type="dxa" w:w="2025"/>
            <w:shd w:fill="FBF9F4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5"/>
                <w:szCs w:val="15"/>
              </w:rPr>
              <w:t xml:space="preserve"/>
            </w:r>
          </w:p>
        </w:tc>
        <w:tc>
          <w:tcPr>
            <w:tcW w:type="dxa" w:w="2025"/>
            <w:shd w:fill="FBF9F4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5"/>
                <w:szCs w:val="15"/>
              </w:rPr>
              <w:t xml:space="preserve"/>
            </w:r>
          </w:p>
        </w:tc>
      </w:tr>
    </w:tbl>
    <w:p>
      <w:pPr>
        <w:spacing w:after="70" w:before="40" w:line="260"/>
      </w:pPr>
      <w:r>
        <w:rPr>
          <w:rFonts w:ascii="Calibri" w:cs="Calibri" w:eastAsia="Calibri" w:hAnsi="Calibri"/>
          <w:i/>
          <w:iCs/>
          <w:color w:val="5A6478"/>
          <w:sz w:val="16"/>
          <w:szCs w:val="16"/>
        </w:rPr>
        <w:t xml:space="preserve">Label the bottom axis with your treatments.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800"/>
        <w:gridCol w:w="8800"/>
      </w:tblGrid>
      <w:tr>
        <w:tc>
          <w:tcPr>
            <w:tcW w:type="dxa" w:w="800"/>
            <w:shd w:fill="E8930C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3</w:t>
            </w:r>
          </w:p>
        </w:tc>
        <w:tc>
          <w:tcPr>
            <w:tcW w:type="dxa" w:w="88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20" w:before="4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What it means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D8DEEA"/>
                <w:sz w:val="15"/>
                <w:szCs w:val="15"/>
              </w:rPr>
              <w:t xml:space="preserve">The pattern, in words. Do not just list the numbers again.</w:t>
            </w:r>
          </w:p>
        </w:tc>
      </w:tr>
    </w:tbl>
    <w:tbl>
      <w:tblPr>
        <w:tblW w:type="dxa" w:w="9600"/>
        <w:tblBorders>
          <w:top w:val="single" w:color="AEB4C2" w:sz="4"/>
          <w:left w:val="single" w:color="AEB4C2" w:sz="4"/>
          <w:bottom w:val="single" w:color="AEB4C2" w:sz="4"/>
          <w:right w:val="single" w:color="AEB4C2" w:sz="4"/>
          <w:insideH w:val="single" w:color="AEB4C2" w:sz="3"/>
          <w:insideV w:val="single" w:color="AEB4C2" w:sz="3"/>
        </w:tblBorders>
      </w:tblPr>
      <w:tblGrid>
        <w:gridCol w:w="9600"/>
      </w:tblGrid>
      <w:tr>
        <w:tc>
          <w:tcPr>
            <w:tcW w:type="dxa" w:w="9600"/>
            <w:tcMar>
              <w:top w:type="dxa" w:w="40"/>
              <w:left w:type="dxa" w:w="110"/>
              <w:bottom w:type="dxa" w:w="40"/>
              <w:right w:type="dxa" w:w="110"/>
            </w:tcMar>
            <w:vAlign w:val="top"/>
          </w:tcPr>
          <w:p>
            <w:pPr>
              <w:spacing w:after="95" w:before="9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  <w:p>
            <w:pPr>
              <w:spacing w:after="95" w:before="9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  <w:p>
            <w:pPr>
              <w:spacing w:after="95" w:before="9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  <w:p>
            <w:pPr>
              <w:spacing w:after="95" w:before="9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/>
      </w:pP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800"/>
        <w:gridCol w:w="8800"/>
      </w:tblGrid>
      <w:tr>
        <w:tc>
          <w:tcPr>
            <w:tcW w:type="dxa" w:w="800"/>
            <w:shd w:fill="E8930C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4</w:t>
            </w:r>
          </w:p>
        </w:tc>
        <w:tc>
          <w:tcPr>
            <w:tcW w:type="dxa" w:w="88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20" w:before="4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What we recommend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D8DEEA"/>
                <w:sz w:val="15"/>
                <w:szCs w:val="15"/>
              </w:rPr>
              <w:t xml:space="preserve">One clear thing the client could do on Monday.</w:t>
            </w:r>
          </w:p>
        </w:tc>
      </w:tr>
    </w:tbl>
    <w:tbl>
      <w:tblPr>
        <w:tblW w:type="dxa" w:w="9600"/>
        <w:tblBorders>
          <w:top w:val="single" w:color="AEB4C2" w:sz="4"/>
          <w:left w:val="single" w:color="AEB4C2" w:sz="4"/>
          <w:bottom w:val="single" w:color="AEB4C2" w:sz="4"/>
          <w:right w:val="single" w:color="AEB4C2" w:sz="4"/>
          <w:insideH w:val="single" w:color="AEB4C2" w:sz="3"/>
          <w:insideV w:val="single" w:color="AEB4C2" w:sz="3"/>
        </w:tblBorders>
      </w:tblPr>
      <w:tblGrid>
        <w:gridCol w:w="9600"/>
      </w:tblGrid>
      <w:tr>
        <w:tc>
          <w:tcPr>
            <w:tcW w:type="dxa" w:w="9600"/>
            <w:tcMar>
              <w:top w:type="dxa" w:w="40"/>
              <w:left w:type="dxa" w:w="110"/>
              <w:bottom w:type="dxa" w:w="40"/>
              <w:right w:type="dxa" w:w="110"/>
            </w:tcMar>
            <w:vAlign w:val="top"/>
          </w:tcPr>
          <w:p>
            <w:pPr>
              <w:spacing w:after="95" w:before="9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  <w:p>
            <w:pPr>
              <w:spacing w:after="95" w:before="9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  <w:p>
            <w:pPr>
              <w:spacing w:after="95" w:before="9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after="30" w:before="40" w:line="260"/>
      </w:pPr>
      <w:r>
        <w:rPr>
          <w:rFonts w:ascii="Calibri" w:cs="Calibri" w:eastAsia="Calibri" w:hAnsi="Calibri"/>
          <w:b/>
          <w:bCs/>
          <w:color w:val="E8930C"/>
          <w:sz w:val="17"/>
          <w:szCs w:val="17"/>
        </w:rPr>
        <w:t xml:space="preserve">YEAR 6 SCIENCE · LESSON 7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800"/>
        <w:gridCol w:w="8800"/>
      </w:tblGrid>
      <w:tr>
        <w:tc>
          <w:tcPr>
            <w:tcW w:type="dxa" w:w="800"/>
            <w:shd w:fill="E8930C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5</w:t>
            </w:r>
          </w:p>
        </w:tc>
        <w:tc>
          <w:tcPr>
            <w:tcW w:type="dxa" w:w="88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20" w:before="4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How confident we are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D8DEEA"/>
                <w:sz w:val="15"/>
                <w:szCs w:val="15"/>
              </w:rPr>
              <w:t xml:space="preserve">What could have gone wrong — in our method AND in the other class's.</w:t>
            </w:r>
          </w:p>
        </w:tc>
      </w:tr>
    </w:tbl>
    <w:tbl>
      <w:tblPr>
        <w:tblW w:type="dxa" w:w="9600"/>
        <w:tblBorders>
          <w:top w:val="single" w:color="AEB4C2" w:sz="4"/>
          <w:left w:val="single" w:color="AEB4C2" w:sz="4"/>
          <w:bottom w:val="single" w:color="AEB4C2" w:sz="4"/>
          <w:right w:val="single" w:color="AEB4C2" w:sz="4"/>
          <w:insideH w:val="single" w:color="AEB4C2" w:sz="3"/>
          <w:insideV w:val="single" w:color="AEB4C2" w:sz="3"/>
        </w:tblBorders>
      </w:tblPr>
      <w:tblGrid>
        <w:gridCol w:w="9600"/>
      </w:tblGrid>
      <w:tr>
        <w:tc>
          <w:tcPr>
            <w:tcW w:type="dxa" w:w="9600"/>
            <w:tcMar>
              <w:top w:type="dxa" w:w="40"/>
              <w:left w:type="dxa" w:w="110"/>
              <w:bottom w:type="dxa" w:w="40"/>
              <w:right w:type="dxa" w:w="110"/>
            </w:tcMar>
            <w:vAlign w:val="top"/>
          </w:tcPr>
          <w:p>
            <w:pPr>
              <w:spacing w:after="95" w:before="9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  <w:p>
            <w:pPr>
              <w:spacing w:after="95" w:before="9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  <w:p>
            <w:pPr>
              <w:spacing w:after="95" w:before="9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  <w:p>
            <w:pPr>
              <w:spacing w:after="95" w:before="9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  <w:p>
            <w:pPr>
              <w:spacing w:after="95" w:before="9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/>
      </w:pPr>
    </w:p>
    <w:p>
      <w:pPr>
        <w:pBdr>
          <w:top w:val="single" w:color="E4E0D6" w:sz="2" w:space="6"/>
          <w:bottom w:val="single" w:color="E4E0D6" w:sz="2" w:space="6"/>
          <w:left w:val="single" w:color="E8930C" w:sz="18" w:space="8"/>
          <w:right w:val="single" w:color="E4E0D6" w:sz="2" w:space="6"/>
        </w:pBdr>
        <w:shd w:fill="FBF9F4" w:val="clear"/>
        <w:spacing w:after="130" w:before="130" w:line="265"/>
      </w:pPr>
      <w:r>
        <w:rPr>
          <w:rFonts w:ascii="Calibri" w:cs="Calibri" w:eastAsia="Calibri" w:hAnsi="Calibri"/>
          <w:b/>
          <w:bCs/>
          <w:color w:val="9A5F00"/>
          <w:sz w:val="19"/>
          <w:szCs w:val="19"/>
        </w:rPr>
        <w:t xml:space="preserve">Two ways to lose marks here  </w:t>
      </w:r>
      <w:r>
        <w:rPr>
          <w:rFonts w:ascii="Calibri" w:cs="Calibri" w:eastAsia="Calibri" w:hAnsi="Calibri"/>
          <w:color w:val="222222"/>
          <w:sz w:val="19"/>
          <w:szCs w:val="19"/>
        </w:rPr>
        <w:t xml:space="preserve">Hedging so hard the client cannot act: “it might work but we're not sure about anything”. Or overselling: “this definitely stops rust forever”. What you want is — here is what we found, here is what would make it more certain, here is how much weight to put on it for now.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800"/>
        <w:gridCol w:w="8800"/>
      </w:tblGrid>
      <w:tr>
        <w:tc>
          <w:tcPr>
            <w:tcW w:type="dxa" w:w="800"/>
            <w:shd w:fill="E8930C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6</w:t>
            </w:r>
          </w:p>
        </w:tc>
        <w:tc>
          <w:tcPr>
            <w:tcW w:type="dxa" w:w="88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20" w:before="4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What we would do next</w:t>
            </w:r>
          </w:p>
          <w:p>
            <w:pPr>
              <w:spacing w:after="70" w:before="40" w:line="260"/>
            </w:pPr>
            <w:r>
              <w:rPr>
                <w:rFonts w:ascii="Calibri" w:cs="Calibri" w:eastAsia="Calibri" w:hAnsi="Calibri"/>
                <w:i/>
                <w:iCs/>
                <w:color w:val="D8DEEA"/>
                <w:sz w:val="15"/>
                <w:szCs w:val="15"/>
              </w:rPr>
              <w:t xml:space="preserve">One question your data cannot answer.</w:t>
            </w:r>
          </w:p>
        </w:tc>
      </w:tr>
    </w:tbl>
    <w:tbl>
      <w:tblPr>
        <w:tblW w:type="dxa" w:w="9600"/>
        <w:tblBorders>
          <w:top w:val="single" w:color="AEB4C2" w:sz="4"/>
          <w:left w:val="single" w:color="AEB4C2" w:sz="4"/>
          <w:bottom w:val="single" w:color="AEB4C2" w:sz="4"/>
          <w:right w:val="single" w:color="AEB4C2" w:sz="4"/>
          <w:insideH w:val="single" w:color="AEB4C2" w:sz="3"/>
          <w:insideV w:val="single" w:color="AEB4C2" w:sz="3"/>
        </w:tblBorders>
      </w:tblPr>
      <w:tblGrid>
        <w:gridCol w:w="9600"/>
      </w:tblGrid>
      <w:tr>
        <w:tc>
          <w:tcPr>
            <w:tcW w:type="dxa" w:w="9600"/>
            <w:tcMar>
              <w:top w:type="dxa" w:w="40"/>
              <w:left w:type="dxa" w:w="110"/>
              <w:bottom w:type="dxa" w:w="40"/>
              <w:right w:type="dxa" w:w="110"/>
            </w:tcMar>
            <w:vAlign w:val="top"/>
          </w:tcPr>
          <w:p>
            <w:pPr>
              <w:spacing w:after="95" w:before="9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  <w:p>
            <w:pPr>
              <w:spacing w:after="95" w:before="9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  <w:p>
            <w:pPr>
              <w:spacing w:after="95" w:before="9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/>
      </w:pPr>
    </w:p>
    <w:p>
      <w:pPr>
        <w:spacing w:after="60" w:before="190"/>
      </w:pPr>
      <w:r>
        <w:rPr>
          <w:rFonts w:ascii="Calibri" w:cs="Calibri" w:eastAsia="Calibri" w:hAnsi="Calibri"/>
          <w:b/>
          <w:bCs/>
          <w:color w:val="0E7C7B"/>
          <w:sz w:val="22"/>
          <w:szCs w:val="22"/>
        </w:rPr>
        <w:t xml:space="preserve">Using the other class's work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3000"/>
        <w:gridCol w:w="6600"/>
      </w:tblGrid>
      <w:tr>
        <w:tc>
          <w:tcPr>
            <w:tcW w:type="dxa" w:w="3000"/>
            <w:shd w:fill="FBF9F4" w:val="clear"/>
            <w:tcMar>
              <w:top w:type="dxa" w:w="140"/>
              <w:left w:type="dxa" w:w="110"/>
              <w:bottom w:type="dxa" w:w="14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What we took from their data</w:t>
            </w:r>
          </w:p>
        </w:tc>
        <w:tc>
          <w:tcPr>
            <w:tcW w:type="dxa" w:w="66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30" w:before="130" w:line="26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BF9F4" w:val="clear"/>
            <w:tcMar>
              <w:top w:type="dxa" w:w="140"/>
              <w:left w:type="dxa" w:w="110"/>
              <w:bottom w:type="dxa" w:w="14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Where we did not trust it, and why</w:t>
            </w:r>
          </w:p>
        </w:tc>
        <w:tc>
          <w:tcPr>
            <w:tcW w:type="dxa" w:w="66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30" w:before="130" w:line="26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/>
            </w:r>
          </w:p>
        </w:tc>
      </w:tr>
    </w:tbl>
    <w:p>
      <w:pPr>
        <w:spacing w:after="70" w:before="40" w:line="260"/>
      </w:pPr>
      <w:r>
        <w:rPr>
          <w:rFonts w:ascii="Calibri" w:cs="Calibri" w:eastAsia="Calibri" w:hAnsi="Calibri"/>
          <w:i/>
          <w:iCs/>
          <w:color w:val="5A6478"/>
          <w:sz w:val="17"/>
          <w:szCs w:val="17"/>
        </w:rPr>
        <w:t xml:space="preserve">Using someone else's results without saying where they came from is not honest. Using them without saying what you thought of them is not careful. Do both.</w:t>
      </w:r>
    </w:p>
    <w:p>
      <w:r>
        <w:br w:type="page"/>
      </w:r>
    </w:p>
    <w:p>
      <w:pPr>
        <w:spacing w:after="30" w:before="40" w:line="260"/>
      </w:pPr>
      <w:r>
        <w:rPr>
          <w:rFonts w:ascii="Calibri" w:cs="Calibri" w:eastAsia="Calibri" w:hAnsi="Calibri"/>
          <w:b/>
          <w:bCs/>
          <w:color w:val="E8930C"/>
          <w:sz w:val="17"/>
          <w:szCs w:val="17"/>
        </w:rPr>
        <w:t xml:space="preserve">YEAR 6 SCIENCE · LESSON 7 · SUPPORTED</w:t>
      </w:r>
    </w:p>
    <w:p>
      <w:pPr>
        <w:pBdr>
          <w:bottom w:val="single" w:color="E8930C" w:sz="12" w:space="5"/>
        </w:pBdr>
        <w:spacing w:after="100" w:before="0"/>
      </w:pPr>
      <w:r>
        <w:rPr>
          <w:rFonts w:ascii="Calibri" w:cs="Calibri" w:eastAsia="Calibri" w:hAnsi="Calibri"/>
          <w:b/>
          <w:bCs/>
          <w:color w:val="1B2A4A"/>
          <w:sz w:val="34"/>
          <w:szCs w:val="34"/>
        </w:rPr>
        <w:t xml:space="preserve">Recommendation to the client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4200"/>
        <w:gridCol w:w="2200"/>
        <w:gridCol w:w="1600"/>
        <w:gridCol w:w="1600"/>
      </w:tblGrid>
      <w:tr>
        <w:tc>
          <w:tcPr>
            <w:tcW w:type="dxa" w:w="4200"/>
            <w:shd w:fill="FBF9F4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Name</w:t>
            </w:r>
          </w:p>
        </w:tc>
        <w:tc>
          <w:tcPr>
            <w:tcW w:type="dxa" w:w="2200"/>
            <w:shd w:fill="FBF9F4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Group</w:t>
            </w:r>
          </w:p>
        </w:tc>
        <w:tc>
          <w:tcPr>
            <w:tcW w:type="dxa" w:w="1600"/>
            <w:shd w:fill="FBF9F4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Class</w:t>
            </w:r>
          </w:p>
        </w:tc>
        <w:tc>
          <w:tcPr>
            <w:tcW w:type="dxa" w:w="1600"/>
            <w:shd w:fill="FBF9F4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Date</w:t>
            </w:r>
          </w:p>
        </w:tc>
      </w:tr>
    </w:tbl>
    <w:p>
      <w:pPr>
        <w:spacing w:after="70" w:before="40" w:line="260"/>
      </w:pPr>
      <w:r>
        <w:rPr>
          <w:rFonts w:ascii="Calibri" w:cs="Calibri" w:eastAsia="Calibri" w:hAnsi="Calibri"/>
          <w:i/>
          <w:iCs/>
          <w:color w:val="5A6478"/>
          <w:sz w:val="18"/>
          <w:szCs w:val="18"/>
        </w:rPr>
        <w:t xml:space="preserve">Finish each sentence. Add more if you want to.</w:t>
      </w:r>
    </w:p>
    <w:p>
      <w:pPr>
        <w:spacing w:after="50" w:before="150" w:line="260"/>
      </w:pPr>
      <w:r>
        <w:rPr>
          <w:rFonts w:ascii="Calibri" w:cs="Calibri" w:eastAsia="Calibri" w:hAnsi="Calibri"/>
          <w:b/>
          <w:bCs/>
          <w:color w:val="1B2A4A"/>
          <w:sz w:val="20"/>
          <w:szCs w:val="20"/>
        </w:rPr>
        <w:t xml:space="preserve">1 · What we tested</w:t>
      </w:r>
    </w:p>
    <w:p>
      <w:pPr>
        <w:spacing w:after="70" w:before="7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We wanted to find out whether</w:t>
      </w:r>
    </w:p>
    <w:p>
      <w:pPr>
        <w:spacing w:after="70" w:before="4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___________________________________________________________________</w:t>
      </w:r>
    </w:p>
    <w:p>
      <w:pPr>
        <w:spacing w:after="70" w:before="7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We changed</w:t>
      </w:r>
    </w:p>
    <w:p>
      <w:pPr>
        <w:spacing w:after="70" w:before="4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___________________________________________________________________</w:t>
      </w:r>
    </w:p>
    <w:p>
      <w:pPr>
        <w:spacing w:after="70" w:before="7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We measured</w:t>
      </w:r>
    </w:p>
    <w:p>
      <w:pPr>
        <w:spacing w:after="70" w:before="4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___________________________________________________________________</w:t>
      </w:r>
    </w:p>
    <w:p>
      <w:pPr>
        <w:spacing w:after="50" w:before="150" w:line="260"/>
      </w:pPr>
      <w:r>
        <w:rPr>
          <w:rFonts w:ascii="Calibri" w:cs="Calibri" w:eastAsia="Calibri" w:hAnsi="Calibri"/>
          <w:b/>
          <w:bCs/>
          <w:color w:val="1B2A4A"/>
          <w:sz w:val="20"/>
          <w:szCs w:val="20"/>
        </w:rPr>
        <w:t xml:space="preserve">2 · What we found</w:t>
      </w:r>
    </w:p>
    <w:p>
      <w:pPr>
        <w:spacing w:after="70" w:before="7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The treatment that worked best was</w:t>
      </w:r>
    </w:p>
    <w:p>
      <w:pPr>
        <w:spacing w:after="70" w:before="4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___________________________________________________________________</w:t>
      </w:r>
    </w:p>
    <w:p>
      <w:pPr>
        <w:spacing w:after="70" w:before="7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The treatment that worked worst was</w:t>
      </w:r>
    </w:p>
    <w:p>
      <w:pPr>
        <w:spacing w:after="70" w:before="4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___________________________________________________________________</w:t>
      </w:r>
    </w:p>
    <w:p>
      <w:pPr>
        <w:spacing w:after="70" w:before="7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After a week,</w:t>
      </w:r>
    </w:p>
    <w:p>
      <w:pPr>
        <w:spacing w:after="70" w:before="4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___________________________________________________________________</w:t>
      </w:r>
    </w:p>
    <w:p>
      <w:pPr>
        <w:spacing w:after="50" w:before="150" w:line="260"/>
      </w:pPr>
      <w:r>
        <w:rPr>
          <w:rFonts w:ascii="Calibri" w:cs="Calibri" w:eastAsia="Calibri" w:hAnsi="Calibri"/>
          <w:b/>
          <w:bCs/>
          <w:color w:val="1B2A4A"/>
          <w:sz w:val="20"/>
          <w:szCs w:val="20"/>
        </w:rPr>
        <w:t xml:space="preserve">3 · What it means</w:t>
      </w:r>
    </w:p>
    <w:p>
      <w:pPr>
        <w:spacing w:after="70" w:before="7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This tells us that rust</w:t>
      </w:r>
    </w:p>
    <w:p>
      <w:pPr>
        <w:spacing w:after="70" w:before="4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___________________________________________________________________</w:t>
      </w:r>
    </w:p>
    <w:p>
      <w:pPr>
        <w:spacing w:after="70" w:before="7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Our results show that a coating</w:t>
      </w:r>
    </w:p>
    <w:p>
      <w:pPr>
        <w:spacing w:after="70" w:before="4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___________________________________________________________________</w:t>
      </w:r>
    </w:p>
    <w:p>
      <w:pPr>
        <w:spacing w:after="50" w:before="150" w:line="260"/>
      </w:pPr>
      <w:r>
        <w:rPr>
          <w:rFonts w:ascii="Calibri" w:cs="Calibri" w:eastAsia="Calibri" w:hAnsi="Calibri"/>
          <w:b/>
          <w:bCs/>
          <w:color w:val="1B2A4A"/>
          <w:sz w:val="20"/>
          <w:szCs w:val="20"/>
        </w:rPr>
        <w:t xml:space="preserve">4 · What we recommend</w:t>
      </w:r>
    </w:p>
    <w:p>
      <w:pPr>
        <w:spacing w:after="70" w:before="7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We recommend that you</w:t>
      </w:r>
    </w:p>
    <w:p>
      <w:pPr>
        <w:spacing w:after="70" w:before="4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___________________________________________________________________</w:t>
      </w:r>
    </w:p>
    <w:p>
      <w:pPr>
        <w:spacing w:after="70" w:before="7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This is because</w:t>
      </w:r>
    </w:p>
    <w:p>
      <w:pPr>
        <w:spacing w:after="70" w:before="4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___________________________________________________________________</w:t>
      </w:r>
    </w:p>
    <w:p>
      <w:r>
        <w:br w:type="page"/>
      </w:r>
    </w:p>
    <w:p>
      <w:pPr>
        <w:spacing w:after="30" w:before="40" w:line="260"/>
      </w:pPr>
      <w:r>
        <w:rPr>
          <w:rFonts w:ascii="Calibri" w:cs="Calibri" w:eastAsia="Calibri" w:hAnsi="Calibri"/>
          <w:b/>
          <w:bCs/>
          <w:color w:val="E8930C"/>
          <w:sz w:val="17"/>
          <w:szCs w:val="17"/>
        </w:rPr>
        <w:t xml:space="preserve">YEAR 6 SCIENCE · LESSON 7 · SUPPORTED</w:t>
      </w:r>
    </w:p>
    <w:p>
      <w:pPr>
        <w:spacing w:after="50" w:before="150" w:line="260"/>
      </w:pPr>
      <w:r>
        <w:rPr>
          <w:rFonts w:ascii="Calibri" w:cs="Calibri" w:eastAsia="Calibri" w:hAnsi="Calibri"/>
          <w:b/>
          <w:bCs/>
          <w:color w:val="1B2A4A"/>
          <w:sz w:val="20"/>
          <w:szCs w:val="20"/>
        </w:rPr>
        <w:t xml:space="preserve">5 · How confident we are</w:t>
      </w:r>
    </w:p>
    <w:p>
      <w:pPr>
        <w:spacing w:after="70" w:before="7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We are fairly / very / not very confident because</w:t>
      </w:r>
    </w:p>
    <w:p>
      <w:pPr>
        <w:spacing w:after="70" w:before="4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___________________________________________________________________</w:t>
      </w:r>
    </w:p>
    <w:p>
      <w:pPr>
        <w:spacing w:after="70" w:before="7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One thing that could have gone wrong in our method is</w:t>
      </w:r>
    </w:p>
    <w:p>
      <w:pPr>
        <w:spacing w:after="70" w:before="4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___________________________________________________________________</w:t>
      </w:r>
    </w:p>
    <w:p>
      <w:pPr>
        <w:spacing w:after="70" w:before="7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One thing we could not tell from the other class's data is</w:t>
      </w:r>
    </w:p>
    <w:p>
      <w:pPr>
        <w:spacing w:after="70" w:before="4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___________________________________________________________________</w:t>
      </w:r>
    </w:p>
    <w:p>
      <w:pPr>
        <w:spacing w:after="50" w:before="150" w:line="260"/>
      </w:pPr>
      <w:r>
        <w:rPr>
          <w:rFonts w:ascii="Calibri" w:cs="Calibri" w:eastAsia="Calibri" w:hAnsi="Calibri"/>
          <w:b/>
          <w:bCs/>
          <w:color w:val="1B2A4A"/>
          <w:sz w:val="20"/>
          <w:szCs w:val="20"/>
        </w:rPr>
        <w:t xml:space="preserve">6 · What we would do next</w:t>
      </w:r>
    </w:p>
    <w:p>
      <w:pPr>
        <w:spacing w:after="70" w:before="7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One thing we still do not know is</w:t>
      </w:r>
    </w:p>
    <w:p>
      <w:pPr>
        <w:spacing w:after="70" w:before="4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___________________________________________________________________</w:t>
      </w:r>
    </w:p>
    <w:p>
      <w:pPr>
        <w:spacing w:after="70" w:before="7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To find that out we would</w:t>
      </w:r>
    </w:p>
    <w:p>
      <w:pPr>
        <w:spacing w:after="70" w:before="4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___________________________________________________________________</w:t>
      </w:r>
    </w:p>
    <w:p>
      <w:pPr>
        <w:pBdr>
          <w:top w:val="single" w:color="E4E0D6" w:sz="2" w:space="6"/>
          <w:bottom w:val="single" w:color="E4E0D6" w:sz="2" w:space="6"/>
          <w:left w:val="single" w:color="0E7C7B" w:sz="18" w:space="8"/>
          <w:right w:val="single" w:color="E4E0D6" w:sz="2" w:space="6"/>
        </w:pBdr>
        <w:shd w:fill="FBF9F4" w:val="clear"/>
        <w:spacing w:after="130" w:before="130" w:line="265"/>
      </w:pPr>
      <w:r>
        <w:rPr>
          <w:rFonts w:ascii="Calibri" w:cs="Calibri" w:eastAsia="Calibri" w:hAnsi="Calibri"/>
          <w:b/>
          <w:bCs/>
          <w:color w:val="0E7C7B"/>
          <w:sz w:val="19"/>
          <w:szCs w:val="19"/>
        </w:rPr>
        <w:t xml:space="preserve">Word bank  </w:t>
      </w:r>
      <w:r>
        <w:rPr>
          <w:rFonts w:ascii="Calibri" w:cs="Calibri" w:eastAsia="Calibri" w:hAnsi="Calibri"/>
          <w:color w:val="222222"/>
          <w:sz w:val="19"/>
          <w:szCs w:val="19"/>
        </w:rPr>
        <w:t xml:space="preserve">rust  ·  coating  ·  protect  ·  oxygen  ·  water  ·  control  ·  average  ·  confident  ·  source of error  ·  repeat  ·  evidence  ·  recommend</w:t>
      </w:r>
    </w:p>
    <w:p>
      <w:r>
        <w:br w:type="page"/>
      </w:r>
    </w:p>
    <w:p>
      <w:pPr>
        <w:spacing w:after="30" w:before="40" w:line="260"/>
      </w:pPr>
      <w:r>
        <w:rPr>
          <w:rFonts w:ascii="Calibri" w:cs="Calibri" w:eastAsia="Calibri" w:hAnsi="Calibri"/>
          <w:b/>
          <w:bCs/>
          <w:color w:val="E8930C"/>
          <w:sz w:val="17"/>
          <w:szCs w:val="17"/>
        </w:rPr>
        <w:t xml:space="preserve">YEAR 6 SCIENCE · LESSON 7</w:t>
      </w:r>
    </w:p>
    <w:p>
      <w:pPr>
        <w:pBdr>
          <w:bottom w:val="single" w:color="E8930C" w:sz="12" w:space="5"/>
        </w:pBdr>
        <w:spacing w:after="100" w:before="0"/>
      </w:pPr>
      <w:r>
        <w:rPr>
          <w:rFonts w:ascii="Calibri" w:cs="Calibri" w:eastAsia="Calibri" w:hAnsi="Calibri"/>
          <w:b/>
          <w:bCs/>
          <w:color w:val="1B2A4A"/>
          <w:sz w:val="32"/>
          <w:szCs w:val="32"/>
        </w:rPr>
        <w:t xml:space="preserve">Listening to the other groups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4200"/>
        <w:gridCol w:w="2200"/>
        <w:gridCol w:w="1600"/>
        <w:gridCol w:w="1600"/>
      </w:tblGrid>
      <w:tr>
        <w:tc>
          <w:tcPr>
            <w:tcW w:type="dxa" w:w="4200"/>
            <w:shd w:fill="FBF9F4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Name</w:t>
            </w:r>
          </w:p>
        </w:tc>
        <w:tc>
          <w:tcPr>
            <w:tcW w:type="dxa" w:w="2200"/>
            <w:shd w:fill="FBF9F4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Group</w:t>
            </w:r>
          </w:p>
        </w:tc>
        <w:tc>
          <w:tcPr>
            <w:tcW w:type="dxa" w:w="1600"/>
            <w:shd w:fill="FBF9F4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Class</w:t>
            </w:r>
          </w:p>
        </w:tc>
        <w:tc>
          <w:tcPr>
            <w:tcW w:type="dxa" w:w="1600"/>
            <w:shd w:fill="FBF9F4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Date</w:t>
            </w:r>
          </w:p>
        </w:tc>
      </w:tr>
    </w:tbl>
    <w:p>
      <w:pPr>
        <w:pBdr>
          <w:top w:val="single" w:color="E4E0D6" w:sz="2" w:space="6"/>
          <w:bottom w:val="single" w:color="E4E0D6" w:sz="2" w:space="6"/>
          <w:left w:val="single" w:color="E8930C" w:sz="18" w:space="8"/>
          <w:right w:val="single" w:color="E4E0D6" w:sz="2" w:space="6"/>
        </w:pBdr>
        <w:shd w:fill="FBF9F4" w:val="clear"/>
        <w:spacing w:after="130" w:before="130" w:line="265"/>
      </w:pPr>
      <w:r>
        <w:rPr>
          <w:rFonts w:ascii="Calibri" w:cs="Calibri" w:eastAsia="Calibri" w:hAnsi="Calibri"/>
          <w:b/>
          <w:bCs/>
          <w:color w:val="9A5F00"/>
          <w:sz w:val="19"/>
          <w:szCs w:val="19"/>
        </w:rPr>
        <w:t xml:space="preserve">Your job while others present  </w:t>
      </w:r>
      <w:r>
        <w:rPr>
          <w:rFonts w:ascii="Calibri" w:cs="Calibri" w:eastAsia="Calibri" w:hAnsi="Calibri"/>
          <w:color w:val="222222"/>
          <w:sz w:val="19"/>
          <w:szCs w:val="19"/>
        </w:rPr>
        <w:t xml:space="preserve">Write down ONE thing you would challenge about each group's claim. You may get to ask it. A good challenge asks how they know — not whether you liked their poster.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1800"/>
        <w:gridCol w:w="3600"/>
        <w:gridCol w:w="4200"/>
      </w:tblGrid>
      <w:tr>
        <w:trPr>
          <w:tblHeader/>
        </w:trPr>
        <w:tc>
          <w:tcPr>
            <w:tcW w:type="dxa" w:w="18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Group</w:t>
            </w:r>
          </w:p>
        </w:tc>
        <w:tc>
          <w:tcPr>
            <w:tcW w:type="dxa" w:w="36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What they recommend</w:t>
            </w:r>
          </w:p>
        </w:tc>
        <w:tc>
          <w:tcPr>
            <w:tcW w:type="dxa" w:w="42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What I would challenge, and why</w:t>
            </w:r>
          </w:p>
        </w:tc>
      </w:tr>
      <w:tr>
        <w:tc>
          <w:tcPr>
            <w:tcW w:type="dxa" w:w="1800"/>
            <w:tcMar>
              <w:top w:type="dxa" w:w="210"/>
              <w:left w:type="dxa" w:w="110"/>
              <w:bottom w:type="dxa" w:w="21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36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42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800"/>
            <w:tcMar>
              <w:top w:type="dxa" w:w="210"/>
              <w:left w:type="dxa" w:w="110"/>
              <w:bottom w:type="dxa" w:w="21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36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42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800"/>
            <w:tcMar>
              <w:top w:type="dxa" w:w="210"/>
              <w:left w:type="dxa" w:w="110"/>
              <w:bottom w:type="dxa" w:w="21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36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42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800"/>
            <w:tcMar>
              <w:top w:type="dxa" w:w="210"/>
              <w:left w:type="dxa" w:w="110"/>
              <w:bottom w:type="dxa" w:w="21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36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42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800"/>
            <w:tcMar>
              <w:top w:type="dxa" w:w="210"/>
              <w:left w:type="dxa" w:w="110"/>
              <w:bottom w:type="dxa" w:w="21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36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42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190"/>
      </w:pPr>
      <w:r>
        <w:rPr>
          <w:rFonts w:ascii="Calibri" w:cs="Calibri" w:eastAsia="Calibri" w:hAnsi="Calibri"/>
          <w:b/>
          <w:bCs/>
          <w:color w:val="0E7C7B"/>
          <w:sz w:val="22"/>
          <w:szCs w:val="22"/>
        </w:rPr>
        <w:t xml:space="preserve">Looking back — seven weeks</w:t>
      </w:r>
    </w:p>
    <w:p>
      <w:pPr>
        <w:spacing w:after="40" w:before="90" w:line="260"/>
      </w:pPr>
      <w:r>
        <w:rPr>
          <w:rFonts w:ascii="Calibri" w:cs="Calibri" w:eastAsia="Calibri" w:hAnsi="Calibri"/>
          <w:b/>
          <w:bCs/>
          <w:color w:val="222222"/>
          <w:sz w:val="19"/>
          <w:szCs w:val="19"/>
        </w:rPr>
        <w:t xml:space="preserve">The most surprising thing I found out in this unit was…</w:t>
      </w:r>
    </w:p>
    <w:tbl>
      <w:tblPr>
        <w:tblW w:type="dxa" w:w="9600"/>
        <w:tblBorders>
          <w:top w:val="single" w:color="AEB4C2" w:sz="4"/>
          <w:left w:val="single" w:color="AEB4C2" w:sz="4"/>
          <w:bottom w:val="single" w:color="AEB4C2" w:sz="4"/>
          <w:right w:val="single" w:color="AEB4C2" w:sz="4"/>
          <w:insideH w:val="single" w:color="AEB4C2" w:sz="3"/>
          <w:insideV w:val="single" w:color="AEB4C2" w:sz="3"/>
        </w:tblBorders>
      </w:tblPr>
      <w:tblGrid>
        <w:gridCol w:w="9600"/>
      </w:tblGrid>
      <w:tr>
        <w:tc>
          <w:tcPr>
            <w:tcW w:type="dxa" w:w="9600"/>
            <w:tcMar>
              <w:top w:type="dxa" w:w="40"/>
              <w:left w:type="dxa" w:w="110"/>
              <w:bottom w:type="dxa" w:w="40"/>
              <w:right w:type="dxa" w:w="110"/>
            </w:tcMar>
            <w:vAlign w:val="top"/>
          </w:tcPr>
          <w:p>
            <w:pPr>
              <w:spacing w:after="95" w:before="9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  <w:p>
            <w:pPr>
              <w:spacing w:after="95" w:before="9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/>
      </w:pPr>
    </w:p>
    <w:p>
      <w:pPr>
        <w:spacing w:after="40" w:before="60" w:line="260"/>
      </w:pPr>
      <w:r>
        <w:rPr>
          <w:rFonts w:ascii="Calibri" w:cs="Calibri" w:eastAsia="Calibri" w:hAnsi="Calibri"/>
          <w:b/>
          <w:bCs/>
          <w:color w:val="222222"/>
          <w:sz w:val="19"/>
          <w:szCs w:val="19"/>
        </w:rPr>
        <w:t xml:space="preserve">If I started the whole thing again, I would…</w:t>
      </w:r>
    </w:p>
    <w:tbl>
      <w:tblPr>
        <w:tblW w:type="dxa" w:w="9600"/>
        <w:tblBorders>
          <w:top w:val="single" w:color="AEB4C2" w:sz="4"/>
          <w:left w:val="single" w:color="AEB4C2" w:sz="4"/>
          <w:bottom w:val="single" w:color="AEB4C2" w:sz="4"/>
          <w:right w:val="single" w:color="AEB4C2" w:sz="4"/>
          <w:insideH w:val="single" w:color="AEB4C2" w:sz="3"/>
          <w:insideV w:val="single" w:color="AEB4C2" w:sz="3"/>
        </w:tblBorders>
      </w:tblPr>
      <w:tblGrid>
        <w:gridCol w:w="9600"/>
      </w:tblGrid>
      <w:tr>
        <w:tc>
          <w:tcPr>
            <w:tcW w:type="dxa" w:w="9600"/>
            <w:tcMar>
              <w:top w:type="dxa" w:w="40"/>
              <w:left w:type="dxa" w:w="110"/>
              <w:bottom w:type="dxa" w:w="40"/>
              <w:right w:type="dxa" w:w="110"/>
            </w:tcMar>
            <w:vAlign w:val="top"/>
          </w:tcPr>
          <w:p>
            <w:pPr>
              <w:spacing w:after="95" w:before="9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  <w:p>
            <w:pPr>
              <w:spacing w:after="95" w:before="9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/>
      </w:pPr>
    </w:p>
    <w:p>
      <w:pPr>
        <w:spacing w:after="40" w:before="60" w:line="260"/>
      </w:pPr>
      <w:r>
        <w:rPr>
          <w:rFonts w:ascii="Calibri" w:cs="Calibri" w:eastAsia="Calibri" w:hAnsi="Calibri"/>
          <w:b/>
          <w:bCs/>
          <w:color w:val="222222"/>
          <w:sz w:val="19"/>
          <w:szCs w:val="19"/>
        </w:rPr>
        <w:t xml:space="preserve">Somewhere outside school I have noticed a reversible or irreversible change…</w:t>
      </w:r>
    </w:p>
    <w:tbl>
      <w:tblPr>
        <w:tblW w:type="dxa" w:w="9600"/>
        <w:tblBorders>
          <w:top w:val="single" w:color="AEB4C2" w:sz="4"/>
          <w:left w:val="single" w:color="AEB4C2" w:sz="4"/>
          <w:bottom w:val="single" w:color="AEB4C2" w:sz="4"/>
          <w:right w:val="single" w:color="AEB4C2" w:sz="4"/>
          <w:insideH w:val="single" w:color="AEB4C2" w:sz="3"/>
          <w:insideV w:val="single" w:color="AEB4C2" w:sz="3"/>
        </w:tblBorders>
      </w:tblPr>
      <w:tblGrid>
        <w:gridCol w:w="9600"/>
      </w:tblGrid>
      <w:tr>
        <w:tc>
          <w:tcPr>
            <w:tcW w:type="dxa" w:w="9600"/>
            <w:tcMar>
              <w:top w:type="dxa" w:w="40"/>
              <w:left w:type="dxa" w:w="110"/>
              <w:bottom w:type="dxa" w:w="40"/>
              <w:right w:type="dxa" w:w="110"/>
            </w:tcMar>
            <w:vAlign w:val="top"/>
          </w:tcPr>
          <w:p>
            <w:pPr>
              <w:spacing w:after="95" w:before="9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  <w:p>
            <w:pPr>
              <w:spacing w:after="95" w:before="95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/>
      </w:pPr>
    </w:p>
    <w:sectPr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A6478"/>
        <w:sz w:val="14"/>
        <w:szCs w:val="14"/>
      </w:rPr>
      <w:t xml:space="preserve">Lesson 7 · Report and defence · Year 6 Science · Term 4 2026 · St Joseph's Primary School, Corinda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23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30" w:hanging="2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7 Student Sheets — Report and defence</dc:title>
  <dc:creator>David Cox</dc:creator>
  <cp:lastModifiedBy>Un-named</cp:lastModifiedBy>
  <cp:revision>1</cp:revision>
  <dcterms:created xsi:type="dcterms:W3CDTF">2026-09-21T01:15:08.270Z</dcterms:created>
  <dcterms:modified xsi:type="dcterms:W3CDTF">2026-09-21T01:15:08.274Z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